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502"/>
        <w:gridCol w:w="4502"/>
      </w:tblGrid>
      <w:tr>
        <w:tc>
          <w:tcPr>
            <w:tcW w:type="dxa" w:w="450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КРАСНОЯРСКАЯ СЕЛЬСКАЯ</w:t>
            </w:r>
            <w:r>
              <w:rPr>
                <w:sz w:val="32"/>
              </w:rPr>
              <w:t xml:space="preserve"> </w:t>
            </w:r>
            <w:r>
              <w:rPr>
                <w:sz w:val="24"/>
              </w:rPr>
              <w:t xml:space="preserve">АДМИНИСТРАЦИЯ </w:t>
            </w:r>
          </w:p>
          <w:p w14:paraId="03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ЗВЕНИГОВСКОГО</w:t>
            </w:r>
          </w:p>
          <w:p w14:paraId="04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МУНИЦИПАЛЬНОГО РАЙОНА</w:t>
            </w:r>
            <w:r>
              <w:rPr>
                <w:sz w:val="24"/>
              </w:rPr>
              <w:t xml:space="preserve"> РЕСПУБЛИК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 МАРИЙ ЭЛ</w:t>
            </w:r>
          </w:p>
          <w:p w14:paraId="05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 xml:space="preserve">ПОСТАНОВЛЕНИЕ </w:t>
            </w:r>
          </w:p>
        </w:tc>
        <w:tc>
          <w:tcPr>
            <w:tcW w:type="dxa" w:w="450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МАРИЙ ЭЛ РЕСПУБЛИКЫН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ЗВЕНИГОВО</w:t>
            </w:r>
          </w:p>
          <w:p w14:paraId="07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МУНИЦИПАЛ РАЙОНЫН</w:t>
            </w:r>
            <w:r>
              <w:rPr>
                <w:sz w:val="24"/>
              </w:rPr>
              <w:t xml:space="preserve"> </w:t>
            </w:r>
          </w:p>
          <w:p w14:paraId="08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ЧАКМАРИЙ ЯЛ</w:t>
            </w:r>
          </w:p>
          <w:p w14:paraId="09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sz w:val="24"/>
              </w:rPr>
              <w:t xml:space="preserve">АДМИНИСТРАЦИЙЫН </w:t>
            </w:r>
          </w:p>
          <w:p w14:paraId="0A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ПУНЧАЛЖЕ</w:t>
            </w:r>
          </w:p>
        </w:tc>
      </w:tr>
      <w:tr>
        <w:tc>
          <w:tcPr>
            <w:tcW w:type="dxa" w:w="450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425072</w:t>
            </w:r>
          </w:p>
          <w:p w14:paraId="0C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с. Красный Яр</w:t>
            </w:r>
          </w:p>
          <w:p w14:paraId="0D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тел. 6-41-16, 6-42-05</w:t>
            </w:r>
          </w:p>
          <w:p w14:paraId="0E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b w:val="1"/>
                <w:sz w:val="24"/>
              </w:rPr>
            </w:pPr>
          </w:p>
        </w:tc>
        <w:tc>
          <w:tcPr>
            <w:tcW w:type="dxa" w:w="450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425072</w:t>
            </w:r>
          </w:p>
          <w:p w14:paraId="10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Чакмарий ял кундем</w:t>
            </w:r>
          </w:p>
          <w:p w14:paraId="11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тел. 6-41-16, 6-42-05</w:t>
            </w:r>
          </w:p>
        </w:tc>
      </w:tr>
    </w:tbl>
    <w:p w14:paraId="12000000">
      <w:pPr>
        <w:widowControl w:val="1"/>
        <w:ind/>
        <w:jc w:val="center"/>
      </w:pPr>
    </w:p>
    <w:p w14:paraId="13000000">
      <w:pPr>
        <w:widowControl w:val="1"/>
        <w:ind/>
        <w:jc w:val="center"/>
      </w:pPr>
    </w:p>
    <w:p w14:paraId="14000000">
      <w:pPr>
        <w:widowControl w:val="1"/>
        <w:ind/>
        <w:jc w:val="center"/>
      </w:pPr>
      <w:r>
        <w:t>от 11 марта</w:t>
      </w:r>
      <w:r>
        <w:t xml:space="preserve"> </w:t>
      </w:r>
      <w:r>
        <w:t>2026</w:t>
      </w:r>
      <w:r>
        <w:t xml:space="preserve"> года</w:t>
      </w:r>
      <w:r>
        <w:t xml:space="preserve"> №</w:t>
      </w:r>
      <w:r>
        <w:t xml:space="preserve"> 30</w:t>
      </w:r>
    </w:p>
    <w:p w14:paraId="15000000">
      <w:pPr>
        <w:widowControl w:val="1"/>
        <w:ind/>
        <w:jc w:val="center"/>
      </w:pPr>
    </w:p>
    <w:p w14:paraId="16000000">
      <w:pPr>
        <w:widowControl w:val="1"/>
        <w:ind/>
        <w:jc w:val="center"/>
      </w:pPr>
      <w:r>
        <w:rPr>
          <w:spacing w:val="1"/>
        </w:rPr>
        <w:t xml:space="preserve">О признании </w:t>
      </w:r>
      <w:r>
        <w:rPr>
          <w:spacing w:val="1"/>
        </w:rPr>
        <w:t xml:space="preserve">утратившим силу </w:t>
      </w:r>
      <w:r>
        <w:rPr>
          <w:spacing w:val="1"/>
        </w:rPr>
        <w:t xml:space="preserve"> </w:t>
      </w:r>
    </w:p>
    <w:p w14:paraId="17000000">
      <w:pPr>
        <w:widowControl w:val="1"/>
        <w:ind/>
        <w:jc w:val="center"/>
      </w:pPr>
    </w:p>
    <w:p w14:paraId="18000000">
      <w:pPr>
        <w:widowControl w:val="1"/>
        <w:spacing w:after="0" w:line="240" w:lineRule="auto"/>
        <w:ind w:firstLine="709"/>
        <w:jc w:val="both"/>
        <w:rPr>
          <w:b w:val="0"/>
        </w:rPr>
      </w:pPr>
      <w:r>
        <w:rPr>
          <w:rFonts w:ascii="Times New Roman" w:hAnsi="Times New Roman"/>
          <w:sz w:val="28"/>
        </w:rPr>
        <w:t>В соответствии с Федеральным законом Российской Федерации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 6 октября </w:t>
      </w:r>
      <w:r>
        <w:rPr>
          <w:rFonts w:ascii="Times New Roman" w:hAnsi="Times New Roman"/>
          <w:sz w:val="28"/>
        </w:rPr>
        <w:t>2003 г</w:t>
      </w:r>
      <w:r>
        <w:rPr>
          <w:rFonts w:ascii="Times New Roman" w:hAnsi="Times New Roman"/>
          <w:sz w:val="28"/>
        </w:rPr>
        <w:t xml:space="preserve">. № 131-ФЗ «Об общих принципах организации деятельности местного самоуправления в Российской Федерации», </w:t>
      </w:r>
      <w:r>
        <w:rPr>
          <w:rFonts w:ascii="Times New Roman" w:hAnsi="Times New Roman"/>
          <w:sz w:val="28"/>
        </w:rPr>
        <w:t xml:space="preserve"> </w:t>
      </w:r>
      <w:r>
        <w:rPr>
          <w:b w:val="0"/>
        </w:rPr>
        <w:t xml:space="preserve"> </w:t>
      </w:r>
      <w:r>
        <w:rPr>
          <w:b w:val="0"/>
        </w:rPr>
        <w:t xml:space="preserve">п. </w:t>
      </w:r>
      <w:r>
        <w:rPr>
          <w:b w:val="0"/>
        </w:rPr>
        <w:t xml:space="preserve">5.10 </w:t>
      </w:r>
      <w:r>
        <w:rPr>
          <w:b w:val="0"/>
        </w:rPr>
        <w:t>Положения о Красноярской сельской администрации</w:t>
      </w:r>
      <w:r>
        <w:rPr>
          <w:b w:val="0"/>
        </w:rPr>
        <w:t xml:space="preserve"> </w:t>
      </w:r>
      <w:r>
        <w:rPr>
          <w:b w:val="0"/>
        </w:rPr>
        <w:t>Звениговского муниципального</w:t>
      </w:r>
      <w:r>
        <w:rPr>
          <w:b w:val="0"/>
        </w:rPr>
        <w:t xml:space="preserve"> район</w:t>
      </w:r>
      <w:r>
        <w:rPr>
          <w:b w:val="0"/>
        </w:rPr>
        <w:t>а Республики Марий Эл, Красноярская сельская администрация</w:t>
      </w:r>
    </w:p>
    <w:p w14:paraId="19000000">
      <w:pPr>
        <w:widowControl w:val="1"/>
        <w:spacing w:after="0" w:line="240" w:lineRule="auto"/>
        <w:ind w:firstLine="709"/>
        <w:jc w:val="both"/>
      </w:pPr>
    </w:p>
    <w:p w14:paraId="1A000000">
      <w:pPr>
        <w:widowControl w:val="1"/>
        <w:ind/>
        <w:jc w:val="center"/>
        <w:rPr>
          <w:b w:val="1"/>
        </w:rPr>
      </w:pPr>
      <w:r>
        <w:rPr>
          <w:b w:val="1"/>
        </w:rPr>
        <w:t>ПОСТАНОВЛЯЕТ:</w:t>
      </w:r>
    </w:p>
    <w:p w14:paraId="1B000000">
      <w:pPr>
        <w:widowControl w:val="1"/>
        <w:ind w:firstLine="708"/>
        <w:jc w:val="both"/>
        <w:rPr>
          <w:b w:val="1"/>
          <w:i w:val="1"/>
        </w:rPr>
      </w:pPr>
    </w:p>
    <w:p w14:paraId="1C000000">
      <w:pPr>
        <w:widowControl w:val="1"/>
        <w:numPr>
          <w:ilvl w:val="0"/>
          <w:numId w:val="1"/>
        </w:numPr>
        <w:ind/>
        <w:jc w:val="both"/>
        <w:rPr>
          <w:rFonts w:ascii="Times New Roman" w:hAnsi="Times New Roman"/>
          <w:sz w:val="28"/>
        </w:rPr>
      </w:pPr>
      <w:r>
        <w:t xml:space="preserve">Пункт 7 </w:t>
      </w:r>
      <w:r>
        <w:t xml:space="preserve">постановления от 09.11.2020 года № 72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внесении изменений в некоторые постановления администрации муниципального образования «Красноярское сельское поселение</w:t>
      </w:r>
      <w:r>
        <w:rPr>
          <w:rFonts w:ascii="Times New Roman" w:hAnsi="Times New Roman"/>
          <w:sz w:val="28"/>
        </w:rPr>
        <w:t>» п</w:t>
      </w:r>
      <w:r>
        <w:t>ризнать утратившим силу.</w:t>
      </w:r>
    </w:p>
    <w:p w14:paraId="1D000000">
      <w:pPr>
        <w:widowControl w:val="1"/>
        <w:ind/>
        <w:jc w:val="both"/>
      </w:pPr>
      <w:r>
        <w:t>2. Настоящее постановление вступает в силу после его официального опубликования на официальном портал</w:t>
      </w:r>
      <w:r>
        <w:t>е «ВМарийЭл»</w:t>
      </w:r>
      <w:r>
        <w:rPr>
          <w:spacing w:val="1"/>
        </w:rPr>
        <w:t>.</w:t>
      </w:r>
    </w:p>
    <w:p w14:paraId="1E000000">
      <w:pPr>
        <w:widowControl w:val="1"/>
        <w:ind/>
        <w:jc w:val="both"/>
        <w:rPr>
          <w:spacing w:val="1"/>
        </w:rPr>
      </w:pPr>
      <w:r>
        <w:rPr>
          <w:spacing w:val="1"/>
        </w:rPr>
        <w:t xml:space="preserve">3. Контроль за </w:t>
      </w:r>
      <w:r>
        <w:rPr>
          <w:spacing w:val="1"/>
        </w:rPr>
        <w:t xml:space="preserve">исполнением настоящего </w:t>
      </w:r>
      <w:r>
        <w:rPr>
          <w:spacing w:val="1"/>
        </w:rPr>
        <w:t>постановления</w:t>
      </w:r>
      <w:r>
        <w:rPr>
          <w:spacing w:val="1"/>
        </w:rPr>
        <w:t xml:space="preserve"> оставляю за собой.</w:t>
      </w:r>
    </w:p>
    <w:p w14:paraId="1F000000">
      <w:pPr>
        <w:pStyle w:val="Style_3"/>
        <w:widowControl w:val="1"/>
        <w:tabs>
          <w:tab w:leader="none" w:pos="851" w:val="left"/>
        </w:tabs>
        <w:ind w:left="0"/>
        <w:jc w:val="both"/>
      </w:pPr>
    </w:p>
    <w:p w14:paraId="20000000">
      <w:pPr>
        <w:pStyle w:val="Style_3"/>
        <w:widowControl w:val="1"/>
        <w:tabs>
          <w:tab w:leader="none" w:pos="851" w:val="left"/>
        </w:tabs>
        <w:ind w:left="0"/>
        <w:jc w:val="both"/>
      </w:pPr>
    </w:p>
    <w:p w14:paraId="21000000">
      <w:pPr>
        <w:pStyle w:val="Style_3"/>
        <w:widowControl w:val="1"/>
        <w:tabs>
          <w:tab w:leader="none" w:pos="851" w:val="left"/>
        </w:tabs>
        <w:ind w:left="0"/>
        <w:jc w:val="both"/>
      </w:pPr>
    </w:p>
    <w:p w14:paraId="22000000">
      <w:pPr>
        <w:pStyle w:val="Style_3"/>
        <w:widowControl w:val="1"/>
        <w:tabs>
          <w:tab w:leader="none" w:pos="851" w:val="left"/>
        </w:tabs>
        <w:ind w:left="0"/>
        <w:jc w:val="both"/>
      </w:pPr>
      <w:r>
        <w:t>Г</w:t>
      </w:r>
      <w:r>
        <w:t>лав</w:t>
      </w:r>
      <w:r>
        <w:t>а</w:t>
      </w:r>
      <w:r>
        <w:t xml:space="preserve"> </w:t>
      </w:r>
      <w:r>
        <w:t>Красноярской</w:t>
      </w:r>
    </w:p>
    <w:p w14:paraId="23000000">
      <w:pPr>
        <w:pStyle w:val="Style_3"/>
        <w:widowControl w:val="1"/>
        <w:tabs>
          <w:tab w:leader="none" w:pos="851" w:val="left"/>
        </w:tabs>
        <w:ind w:left="0"/>
        <w:jc w:val="both"/>
      </w:pPr>
      <w:r>
        <w:t xml:space="preserve">сельской </w:t>
      </w:r>
      <w:r>
        <w:t xml:space="preserve">администрации            </w:t>
      </w:r>
      <w:r>
        <w:t xml:space="preserve">                                          </w:t>
      </w:r>
      <w:r>
        <w:t>Д.В. Желудкин</w:t>
      </w:r>
      <w:r>
        <w:t xml:space="preserve">                   </w:t>
      </w:r>
      <w:r>
        <w:t xml:space="preserve">   </w:t>
      </w:r>
      <w:r>
        <w:t xml:space="preserve">          </w:t>
      </w:r>
      <w:r>
        <w:t xml:space="preserve">           </w:t>
      </w:r>
      <w:r>
        <w:t xml:space="preserve">     </w:t>
      </w:r>
      <w:r>
        <w:t xml:space="preserve">      </w:t>
      </w:r>
      <w:r>
        <w:t xml:space="preserve">    </w:t>
      </w:r>
    </w:p>
    <w:p w14:paraId="24000000">
      <w:pPr>
        <w:widowControl w:val="1"/>
        <w:tabs>
          <w:tab w:leader="none" w:pos="3825" w:val="left"/>
          <w:tab w:leader="none" w:pos="4677" w:val="center"/>
        </w:tabs>
        <w:ind/>
        <w:jc w:val="center"/>
        <w:rPr>
          <w:b w:val="1"/>
        </w:rPr>
      </w:pPr>
    </w:p>
    <w:p w14:paraId="25000000">
      <w:pPr>
        <w:widowControl w:val="1"/>
        <w:spacing w:line="278" w:lineRule="exact"/>
        <w:ind w:firstLine="40" w:left="5063" w:right="459"/>
        <w:jc w:val="center"/>
        <w:rPr>
          <w:sz w:val="24"/>
        </w:rPr>
      </w:pPr>
    </w:p>
    <w:p w14:paraId="26000000">
      <w:pPr>
        <w:widowControl w:val="1"/>
        <w:spacing w:line="278" w:lineRule="exact"/>
        <w:ind w:firstLine="40" w:left="0" w:right="459"/>
        <w:jc w:val="center"/>
        <w:rPr>
          <w:sz w:val="24"/>
        </w:rPr>
      </w:pPr>
    </w:p>
    <w:p w14:paraId="27000000">
      <w:pPr>
        <w:widowControl w:val="1"/>
        <w:spacing w:line="278" w:lineRule="exact"/>
        <w:ind w:firstLine="40" w:left="5063" w:right="459"/>
        <w:jc w:val="center"/>
        <w:rPr>
          <w:sz w:val="16"/>
        </w:rPr>
      </w:pPr>
    </w:p>
    <w:p w14:paraId="28000000">
      <w:pPr>
        <w:widowControl w:val="1"/>
        <w:spacing w:line="278" w:lineRule="exact"/>
        <w:ind w:firstLine="40" w:left="0" w:right="459"/>
        <w:jc w:val="left"/>
        <w:rPr>
          <w:sz w:val="16"/>
        </w:rPr>
      </w:pPr>
      <w:r>
        <w:rPr>
          <w:sz w:val="16"/>
        </w:rPr>
        <w:t>Исп. Соколова Д.Н.,</w:t>
      </w:r>
    </w:p>
    <w:p w14:paraId="29000000">
      <w:pPr>
        <w:widowControl w:val="1"/>
        <w:spacing w:line="278" w:lineRule="exact"/>
        <w:ind w:firstLine="40" w:left="0" w:right="459"/>
        <w:jc w:val="left"/>
        <w:rPr>
          <w:sz w:val="16"/>
        </w:rPr>
      </w:pPr>
      <w:r>
        <w:rPr>
          <w:sz w:val="16"/>
        </w:rPr>
        <w:t>Тел. 8 83645 6 42 05</w:t>
      </w:r>
    </w:p>
    <w:sectPr>
      <w:headerReference r:id="rId1" w:type="default"/>
      <w:pgSz w:h="16838" w:orient="portrait" w:w="11906"/>
      <w:pgMar w:bottom="709" w:footer="709" w:gutter="0" w:header="709" w:left="1701" w:right="849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right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suff w:val="tab"/>
      <w:lvlText w:val="%1."/>
      <w:lvlJc w:val="left"/>
      <w:rPr>
        <w:color w:val="000000"/>
      </w:r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8"/>
    </w:rPr>
  </w:style>
  <w:style w:default="1" w:styleId="Style_4_ch" w:type="character">
    <w:name w:val="Normal"/>
    <w:link w:val="Style_4"/>
    <w:rPr>
      <w:sz w:val="28"/>
    </w:rPr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ConsPlusNonformat"/>
    <w:link w:val="Style_9_ch"/>
    <w:pPr>
      <w:widowControl w:val="0"/>
      <w:ind/>
    </w:pPr>
    <w:rPr>
      <w:rFonts w:ascii="Courier New" w:hAnsi="Courier New"/>
    </w:rPr>
  </w:style>
  <w:style w:styleId="Style_9_ch" w:type="character">
    <w:name w:val="ConsPlusNonformat"/>
    <w:link w:val="Style_9"/>
    <w:rPr>
      <w:rFonts w:ascii="Courier New" w:hAnsi="Courier New"/>
    </w:rPr>
  </w:style>
  <w:style w:styleId="Style_10" w:type="paragraph">
    <w:name w:val="footer"/>
    <w:basedOn w:val="Style_4"/>
    <w:link w:val="Style_10_ch"/>
    <w:pPr>
      <w:widowControl w:val="1"/>
      <w:tabs>
        <w:tab w:leader="none" w:pos="4677" w:val="center"/>
        <w:tab w:leader="none" w:pos="9355" w:val="right"/>
      </w:tabs>
      <w:ind/>
    </w:pPr>
  </w:style>
  <w:style w:styleId="Style_10_ch" w:type="character">
    <w:name w:val="footer"/>
    <w:basedOn w:val="Style_4_ch"/>
    <w:link w:val="Style_10"/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4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Balloon Text"/>
    <w:basedOn w:val="Style_4"/>
    <w:link w:val="Style_13_ch"/>
    <w:rPr>
      <w:rFonts w:ascii="Tahoma" w:hAnsi="Tahoma"/>
      <w:sz w:val="16"/>
    </w:rPr>
  </w:style>
  <w:style w:styleId="Style_13_ch" w:type="character">
    <w:name w:val="Balloon Text"/>
    <w:basedOn w:val="Style_4_ch"/>
    <w:link w:val="Style_13"/>
    <w:rPr>
      <w:rFonts w:ascii="Tahoma" w:hAnsi="Tahoma"/>
      <w:sz w:val="16"/>
    </w:rPr>
  </w:style>
  <w:style w:styleId="Style_14" w:type="paragraph">
    <w:name w:val=" Знак1"/>
    <w:basedOn w:val="Style_4"/>
    <w:link w:val="Style_14_ch"/>
    <w:pPr>
      <w:widowControl w:val="1"/>
      <w:spacing w:after="160" w:line="240" w:lineRule="exact"/>
      <w:ind/>
    </w:pPr>
    <w:rPr>
      <w:rFonts w:ascii="Verdana" w:hAnsi="Verdana"/>
      <w:sz w:val="24"/>
    </w:rPr>
  </w:style>
  <w:style w:styleId="Style_14_ch" w:type="character">
    <w:name w:val=" Знак1"/>
    <w:basedOn w:val="Style_4_ch"/>
    <w:link w:val="Style_14"/>
    <w:rPr>
      <w:rFonts w:ascii="Verdana" w:hAnsi="Verdana"/>
      <w:sz w:val="24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Body Text 2"/>
    <w:basedOn w:val="Style_4"/>
    <w:link w:val="Style_16_ch"/>
    <w:pPr>
      <w:widowControl w:val="1"/>
      <w:ind/>
      <w:jc w:val="center"/>
    </w:pPr>
    <w:rPr>
      <w:b w:val="1"/>
      <w:sz w:val="26"/>
    </w:rPr>
  </w:style>
  <w:style w:styleId="Style_16_ch" w:type="character">
    <w:name w:val="Body Text 2"/>
    <w:basedOn w:val="Style_4_ch"/>
    <w:link w:val="Style_16"/>
    <w:rPr>
      <w:b w:val="1"/>
      <w:sz w:val="26"/>
    </w:rPr>
  </w:style>
  <w:style w:styleId="Style_17" w:type="paragraph">
    <w:name w:val="toc 3"/>
    <w:next w:val="Style_4"/>
    <w:link w:val="Style_17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3" w:type="paragraph">
    <w:name w:val="List Paragraph"/>
    <w:basedOn w:val="Style_4"/>
    <w:link w:val="Style_3_ch"/>
    <w:pPr>
      <w:widowControl w:val="1"/>
      <w:ind w:left="720"/>
      <w:contextualSpacing w:val="1"/>
    </w:pPr>
  </w:style>
  <w:style w:styleId="Style_3_ch" w:type="character">
    <w:name w:val="List Paragraph"/>
    <w:basedOn w:val="Style_4_ch"/>
    <w:link w:val="Style_3"/>
  </w:style>
  <w:style w:styleId="Style_18" w:type="paragraph">
    <w:name w:val="heading 5"/>
    <w:next w:val="Style_4"/>
    <w:link w:val="Style_18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basedOn w:val="Style_4"/>
    <w:next w:val="Style_4"/>
    <w:link w:val="Style_19_ch"/>
    <w:uiPriority w:val="9"/>
    <w:qFormat/>
    <w:pPr>
      <w:keepNext w:val="1"/>
      <w:widowControl w:val="1"/>
      <w:ind/>
      <w:jc w:val="center"/>
      <w:outlineLvl w:val="0"/>
    </w:pPr>
    <w:rPr>
      <w:b w:val="1"/>
      <w:sz w:val="26"/>
    </w:rPr>
  </w:style>
  <w:style w:styleId="Style_19_ch" w:type="character">
    <w:name w:val="heading 1"/>
    <w:basedOn w:val="Style_4_ch"/>
    <w:link w:val="Style_19"/>
    <w:rPr>
      <w:b w:val="1"/>
      <w:sz w:val="26"/>
    </w:rPr>
  </w:style>
  <w:style w:styleId="Style_20" w:type="paragraph">
    <w:name w:val="ConsPlusTitle"/>
    <w:link w:val="Style_20_ch"/>
    <w:pPr>
      <w:widowControl w:val="0"/>
      <w:ind/>
    </w:pPr>
    <w:rPr>
      <w:rFonts w:ascii="Arial" w:hAnsi="Arial"/>
      <w:b w:val="1"/>
    </w:rPr>
  </w:style>
  <w:style w:styleId="Style_20_ch" w:type="character">
    <w:name w:val="ConsPlusTitle"/>
    <w:link w:val="Style_20"/>
    <w:rPr>
      <w:rFonts w:ascii="Arial" w:hAnsi="Arial"/>
      <w:b w:val="1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4"/>
    <w:link w:val="Style_2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toc 9"/>
    <w:next w:val="Style_4"/>
    <w:link w:val="Style_2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4"/>
    <w:link w:val="Style_2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No Spacing"/>
    <w:link w:val="Style_27_ch"/>
    <w:rPr>
      <w:rFonts w:ascii="Calibri" w:hAnsi="Calibri"/>
      <w:sz w:val="22"/>
    </w:rPr>
  </w:style>
  <w:style w:styleId="Style_27_ch" w:type="character">
    <w:name w:val="No Spacing"/>
    <w:link w:val="Style_27"/>
    <w:rPr>
      <w:rFonts w:ascii="Calibri" w:hAnsi="Calibri"/>
      <w:sz w:val="22"/>
    </w:rPr>
  </w:style>
  <w:style w:styleId="Style_28" w:type="paragraph">
    <w:name w:val="toc 5"/>
    <w:next w:val="Style_4"/>
    <w:link w:val="Style_2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ConsPlusNormal"/>
    <w:link w:val="Style_29_ch"/>
    <w:pPr>
      <w:widowControl w:val="0"/>
      <w:ind w:firstLine="720"/>
    </w:pPr>
    <w:rPr>
      <w:rFonts w:ascii="Arial" w:hAnsi="Arial"/>
    </w:rPr>
  </w:style>
  <w:style w:styleId="Style_29_ch" w:type="character">
    <w:name w:val="ConsPlusNormal"/>
    <w:link w:val="Style_29"/>
    <w:rPr>
      <w:rFonts w:ascii="Arial" w:hAnsi="Arial"/>
    </w:rPr>
  </w:style>
  <w:style w:styleId="Style_30" w:type="paragraph">
    <w:name w:val="Subtitle"/>
    <w:next w:val="Style_4"/>
    <w:link w:val="Style_3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4"/>
    <w:link w:val="Style_3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4"/>
    <w:link w:val="Style_3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Body Text"/>
    <w:basedOn w:val="Style_4"/>
    <w:link w:val="Style_33_ch"/>
    <w:pPr>
      <w:widowControl w:val="1"/>
      <w:spacing w:after="120"/>
      <w:ind/>
    </w:pPr>
  </w:style>
  <w:style w:styleId="Style_33_ch" w:type="character">
    <w:name w:val="Body Text"/>
    <w:basedOn w:val="Style_4_ch"/>
    <w:link w:val="Style_33"/>
  </w:style>
  <w:style w:styleId="Style_34" w:type="paragraph">
    <w:name w:val="heading 2"/>
    <w:next w:val="Style_4"/>
    <w:link w:val="Style_3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styleId="Style_35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MyOffice-CoreFramework-Windows/36-1319.1058.9942.953.1@04494a3b551f3193b92c1c6a32fdda6152bfb270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2026-03-18T08:05:37Z</dcterms:created>
  <dcterms:modified xsi:type="dcterms:W3CDTF">2026-03-18T13:49:15Z</dcterms:modified>
</cp:coreProperties>
</file>